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289B" w14:textId="1B127923" w:rsidR="00F37653" w:rsidRPr="00F37653" w:rsidRDefault="008A00E6" w:rsidP="00F37653">
      <w:pPr>
        <w:ind w:right="-1"/>
        <w:rPr>
          <w:rFonts w:ascii="Calibri" w:hAnsi="Calibri"/>
          <w:color w:val="262626" w:themeColor="text1" w:themeTint="D9"/>
          <w:sz w:val="20"/>
        </w:rPr>
      </w:pPr>
      <w:bookmarkStart w:id="0" w:name="_GoBack"/>
      <w:r>
        <w:rPr>
          <w:rFonts w:ascii="Calibri" w:hAnsi="Calibri"/>
          <w:color w:val="262626" w:themeColor="text1" w:themeTint="D9"/>
          <w:sz w:val="20"/>
        </w:rPr>
        <w:t>01 Jan 201</w:t>
      </w:r>
      <w:r w:rsidR="007A3A52">
        <w:rPr>
          <w:rFonts w:ascii="Calibri" w:hAnsi="Calibri"/>
          <w:color w:val="262626" w:themeColor="text1" w:themeTint="D9"/>
          <w:sz w:val="20"/>
        </w:rPr>
        <w:t>9</w:t>
      </w:r>
    </w:p>
    <w:bookmarkEnd w:id="0"/>
    <w:p w14:paraId="5BCF6595" w14:textId="77777777" w:rsidR="007A3A52" w:rsidRDefault="007A3A52" w:rsidP="007A3A52">
      <w:pPr>
        <w:autoSpaceDE w:val="0"/>
        <w:autoSpaceDN w:val="0"/>
        <w:rPr>
          <w:rFonts w:ascii="Arial-BoldMT" w:eastAsiaTheme="minorHAnsi" w:hAnsi="Arial-BoldMT"/>
          <w:b/>
          <w:bCs/>
          <w:sz w:val="15"/>
          <w:szCs w:val="15"/>
        </w:rPr>
      </w:pPr>
      <w:r>
        <w:rPr>
          <w:rFonts w:ascii="Arial-BoldMT" w:hAnsi="Arial-BoldMT"/>
          <w:b/>
          <w:bCs/>
          <w:sz w:val="15"/>
          <w:szCs w:val="15"/>
        </w:rPr>
        <w:t>Terms and Conditions of Sale</w:t>
      </w:r>
    </w:p>
    <w:p w14:paraId="3E78F7C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1. </w:t>
      </w:r>
      <w:r>
        <w:rPr>
          <w:rFonts w:ascii="Arial-BoldMT" w:hAnsi="Arial-BoldMT"/>
          <w:b/>
          <w:bCs/>
          <w:sz w:val="15"/>
          <w:szCs w:val="15"/>
        </w:rPr>
        <w:t>Orders</w:t>
      </w:r>
      <w:r>
        <w:rPr>
          <w:rFonts w:ascii="ArialMT" w:hAnsi="ArialMT"/>
          <w:sz w:val="15"/>
          <w:szCs w:val="15"/>
        </w:rPr>
        <w:t>: L&amp;H may accept or reject any order for Products. Acceptance of an order may be in whole or in part, by delivery of the relevant Products or in</w:t>
      </w:r>
    </w:p>
    <w:p w14:paraId="41C616F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such</w:t>
      </w:r>
      <w:proofErr w:type="gramEnd"/>
      <w:r>
        <w:rPr>
          <w:rFonts w:ascii="ArialMT" w:hAnsi="ArialMT"/>
          <w:sz w:val="15"/>
          <w:szCs w:val="15"/>
        </w:rPr>
        <w:t xml:space="preserve"> other manner communicated by L&amp;H to the Customer, including where the Products are backordered. Where the order value is less than $55.00</w:t>
      </w:r>
    </w:p>
    <w:p w14:paraId="676B9F66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(</w:t>
      </w:r>
      <w:proofErr w:type="gramStart"/>
      <w:r>
        <w:rPr>
          <w:rFonts w:ascii="ArialMT" w:hAnsi="ArialMT"/>
          <w:sz w:val="15"/>
          <w:szCs w:val="15"/>
        </w:rPr>
        <w:t>inclusive</w:t>
      </w:r>
      <w:proofErr w:type="gramEnd"/>
      <w:r>
        <w:rPr>
          <w:rFonts w:ascii="ArialMT" w:hAnsi="ArialMT"/>
          <w:sz w:val="15"/>
          <w:szCs w:val="15"/>
        </w:rPr>
        <w:t xml:space="preserve"> of GST), L&amp;H may apply a handling fee of $10.00 (inclusive of GST). Notwithstanding that acceptance of an order has been communicated to</w:t>
      </w:r>
    </w:p>
    <w:p w14:paraId="26CF0990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the</w:t>
      </w:r>
      <w:proofErr w:type="gramEnd"/>
      <w:r>
        <w:rPr>
          <w:rFonts w:ascii="ArialMT" w:hAnsi="ArialMT"/>
          <w:sz w:val="15"/>
          <w:szCs w:val="15"/>
        </w:rPr>
        <w:t xml:space="preserve"> Customer, L&amp;H may in its complete discretion refuse to supply the Products (or such part of the Products) at any time. Without limiting any other</w:t>
      </w:r>
    </w:p>
    <w:p w14:paraId="6FAE964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provision</w:t>
      </w:r>
      <w:proofErr w:type="gramEnd"/>
      <w:r>
        <w:rPr>
          <w:rFonts w:ascii="ArialMT" w:hAnsi="ArialMT"/>
          <w:sz w:val="15"/>
          <w:szCs w:val="15"/>
        </w:rPr>
        <w:t xml:space="preserve"> of these Terms, L&amp;H is not liable for any loss or claim suffered by the Customer as a consequence of L&amp;H taking such action.</w:t>
      </w:r>
    </w:p>
    <w:p w14:paraId="17C902A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2. </w:t>
      </w:r>
      <w:r>
        <w:rPr>
          <w:rFonts w:ascii="Arial-BoldMT" w:hAnsi="Arial-BoldMT"/>
          <w:b/>
          <w:bCs/>
          <w:sz w:val="15"/>
          <w:szCs w:val="15"/>
        </w:rPr>
        <w:t xml:space="preserve">Delivery: </w:t>
      </w:r>
      <w:r>
        <w:rPr>
          <w:rFonts w:ascii="ArialMT" w:hAnsi="ArialMT"/>
          <w:sz w:val="15"/>
          <w:szCs w:val="15"/>
        </w:rPr>
        <w:t>Unless otherwise agreed, L&amp;H will arrange for the delivery of the Products to the Customer. Risk of loss passes to the Customer on the</w:t>
      </w:r>
    </w:p>
    <w:p w14:paraId="1576C1A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earliest to occur of collection of the Products by the Customer from an L&amp;H branch or other L&amp;H specified location; delivery of the Products to the</w:t>
      </w:r>
    </w:p>
    <w:p w14:paraId="07F0752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 or third party site designated by the Customer; or delivery of the Products by L&amp;H to a carrier for the purpose of delivering the Products to the</w:t>
      </w:r>
    </w:p>
    <w:p w14:paraId="2ECBC75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 or third party site. Delivery of Products to the Customer will be to a single site, unless otherwise agreed in writing by L&amp;H and the Customer.</w:t>
      </w:r>
    </w:p>
    <w:p w14:paraId="5AAC255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Requests for proof of delivery may only be made within 30 days of the invoice date. If a request is not made within this time, Products are deemed</w:t>
      </w:r>
    </w:p>
    <w:p w14:paraId="192112F6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delivered</w:t>
      </w:r>
      <w:proofErr w:type="gramEnd"/>
      <w:r>
        <w:rPr>
          <w:rFonts w:ascii="ArialMT" w:hAnsi="ArialMT"/>
          <w:sz w:val="15"/>
          <w:szCs w:val="15"/>
        </w:rPr>
        <w:t>.</w:t>
      </w:r>
    </w:p>
    <w:p w14:paraId="24E11C1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3. </w:t>
      </w:r>
      <w:r>
        <w:rPr>
          <w:rFonts w:ascii="Arial-BoldMT" w:hAnsi="Arial-BoldMT"/>
          <w:b/>
          <w:bCs/>
          <w:sz w:val="15"/>
          <w:szCs w:val="15"/>
        </w:rPr>
        <w:t xml:space="preserve">Pricing: </w:t>
      </w:r>
      <w:r>
        <w:rPr>
          <w:rFonts w:ascii="ArialMT" w:hAnsi="ArialMT"/>
          <w:sz w:val="15"/>
          <w:szCs w:val="15"/>
        </w:rPr>
        <w:t>Prices for Products are those quoted by L&amp;H in writing and are open for the period of time specified in the quotation or 30 days, whichever is</w:t>
      </w:r>
    </w:p>
    <w:p w14:paraId="6B007FF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the</w:t>
      </w:r>
      <w:proofErr w:type="gramEnd"/>
      <w:r>
        <w:rPr>
          <w:rFonts w:ascii="ArialMT" w:hAnsi="ArialMT"/>
          <w:sz w:val="15"/>
          <w:szCs w:val="15"/>
        </w:rPr>
        <w:t xml:space="preserve"> lesser. Otherwise, the prices for Products will be as set out in L&amp;H’s then current price list. L&amp;H may charge delivery fees and storage fees for</w:t>
      </w:r>
    </w:p>
    <w:p w14:paraId="0D39209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Products.</w:t>
      </w:r>
    </w:p>
    <w:p w14:paraId="63A4D56A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4. </w:t>
      </w:r>
      <w:r>
        <w:rPr>
          <w:rFonts w:ascii="Arial-BoldMT" w:hAnsi="Arial-BoldMT"/>
          <w:b/>
          <w:bCs/>
          <w:sz w:val="15"/>
          <w:szCs w:val="15"/>
        </w:rPr>
        <w:t xml:space="preserve">Payment: </w:t>
      </w:r>
      <w:r>
        <w:rPr>
          <w:rFonts w:ascii="ArialMT" w:hAnsi="ArialMT"/>
          <w:sz w:val="15"/>
          <w:szCs w:val="15"/>
        </w:rPr>
        <w:t>The Customer must pay for all Products supplied by L&amp;H within 30 days after the end of the month in respect of which the invoice relating to</w:t>
      </w:r>
    </w:p>
    <w:p w14:paraId="459C2E0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the</w:t>
      </w:r>
      <w:proofErr w:type="gramEnd"/>
      <w:r>
        <w:rPr>
          <w:rFonts w:ascii="ArialMT" w:hAnsi="ArialMT"/>
          <w:sz w:val="15"/>
          <w:szCs w:val="15"/>
        </w:rPr>
        <w:t xml:space="preserve"> Products is dated or any longer period approved by L&amp;H to the Customer. The Customer may not withhold, set-off or otherwise resist payment on</w:t>
      </w:r>
    </w:p>
    <w:p w14:paraId="139FB42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any</w:t>
      </w:r>
      <w:proofErr w:type="gramEnd"/>
      <w:r>
        <w:rPr>
          <w:rFonts w:ascii="ArialMT" w:hAnsi="ArialMT"/>
          <w:sz w:val="15"/>
          <w:szCs w:val="15"/>
        </w:rPr>
        <w:t xml:space="preserve"> basis. Payment by credit card will incur a transaction fee.</w:t>
      </w:r>
    </w:p>
    <w:p w14:paraId="70CF8A5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5. </w:t>
      </w:r>
      <w:r>
        <w:rPr>
          <w:rFonts w:ascii="Arial-BoldMT" w:hAnsi="Arial-BoldMT"/>
          <w:b/>
          <w:bCs/>
          <w:sz w:val="15"/>
          <w:szCs w:val="15"/>
        </w:rPr>
        <w:t xml:space="preserve">Interest: </w:t>
      </w:r>
      <w:r>
        <w:rPr>
          <w:rFonts w:ascii="ArialMT" w:hAnsi="ArialMT"/>
          <w:sz w:val="15"/>
          <w:szCs w:val="15"/>
        </w:rPr>
        <w:t>L&amp;H is entitled to charge the Customer interest on amounts not paid within the specified credit period in an amount equal to 2% of the</w:t>
      </w:r>
    </w:p>
    <w:p w14:paraId="64FC338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amount</w:t>
      </w:r>
      <w:proofErr w:type="gramEnd"/>
      <w:r>
        <w:rPr>
          <w:rFonts w:ascii="ArialMT" w:hAnsi="ArialMT"/>
          <w:sz w:val="15"/>
          <w:szCs w:val="15"/>
        </w:rPr>
        <w:t xml:space="preserve"> outstanding, calculated monthly from the invoice date until payment of the debt.</w:t>
      </w:r>
    </w:p>
    <w:p w14:paraId="3A52AEB8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6. </w:t>
      </w:r>
      <w:r>
        <w:rPr>
          <w:rFonts w:ascii="Arial-BoldMT" w:hAnsi="Arial-BoldMT"/>
          <w:b/>
          <w:bCs/>
          <w:sz w:val="15"/>
          <w:szCs w:val="15"/>
        </w:rPr>
        <w:t xml:space="preserve">Discounts: </w:t>
      </w:r>
      <w:r>
        <w:rPr>
          <w:rFonts w:ascii="ArialMT" w:hAnsi="ArialMT"/>
          <w:sz w:val="15"/>
          <w:szCs w:val="15"/>
        </w:rPr>
        <w:t>In addition to all other rights of L&amp;H, if the Customer is in breach of any of its obligations under the Contract, any discounts, including</w:t>
      </w:r>
    </w:p>
    <w:p w14:paraId="1105A46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settlement</w:t>
      </w:r>
      <w:proofErr w:type="gramEnd"/>
      <w:r>
        <w:rPr>
          <w:rFonts w:ascii="ArialMT" w:hAnsi="ArialMT"/>
          <w:sz w:val="15"/>
          <w:szCs w:val="15"/>
        </w:rPr>
        <w:t xml:space="preserve"> discounts, rebates or other economic benefits provided to the Customer by L&amp;H are automatically revoked and the prices for Products will be</w:t>
      </w:r>
    </w:p>
    <w:p w14:paraId="20810246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adjusted</w:t>
      </w:r>
      <w:proofErr w:type="gramEnd"/>
      <w:r>
        <w:rPr>
          <w:rFonts w:ascii="ArialMT" w:hAnsi="ArialMT"/>
          <w:sz w:val="15"/>
          <w:szCs w:val="15"/>
        </w:rPr>
        <w:t xml:space="preserve"> upwards accordingly.</w:t>
      </w:r>
    </w:p>
    <w:p w14:paraId="1040FEC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7. </w:t>
      </w:r>
      <w:r>
        <w:rPr>
          <w:rFonts w:ascii="Arial-BoldMT" w:hAnsi="Arial-BoldMT"/>
          <w:b/>
          <w:bCs/>
          <w:sz w:val="15"/>
          <w:szCs w:val="15"/>
        </w:rPr>
        <w:t xml:space="preserve">GST: </w:t>
      </w:r>
      <w:r>
        <w:rPr>
          <w:rFonts w:ascii="ArialMT" w:hAnsi="ArialMT"/>
          <w:sz w:val="15"/>
          <w:szCs w:val="15"/>
        </w:rPr>
        <w:t>Each amount payable by the Customer under these Terms in respect of a Taxable Supply by L&amp;H is a GST exclusive amount and the Customer</w:t>
      </w:r>
    </w:p>
    <w:p w14:paraId="287A55A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must</w:t>
      </w:r>
      <w:proofErr w:type="gramEnd"/>
      <w:r>
        <w:rPr>
          <w:rFonts w:ascii="ArialMT" w:hAnsi="ArialMT"/>
          <w:sz w:val="15"/>
          <w:szCs w:val="15"/>
        </w:rPr>
        <w:t>, in addition to that amount and at the same time, pay the GST payable in respect of that supply. “Taxable Supply” and “GST” have the meanings</w:t>
      </w:r>
    </w:p>
    <w:p w14:paraId="7835E20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set</w:t>
      </w:r>
      <w:proofErr w:type="gramEnd"/>
      <w:r>
        <w:rPr>
          <w:rFonts w:ascii="ArialMT" w:hAnsi="ArialMT"/>
          <w:sz w:val="15"/>
          <w:szCs w:val="15"/>
        </w:rPr>
        <w:t xml:space="preserve"> out in the A New Tax System (Goods and Services) Act 1999.</w:t>
      </w:r>
    </w:p>
    <w:p w14:paraId="462E17D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8. </w:t>
      </w:r>
      <w:r>
        <w:rPr>
          <w:rFonts w:ascii="Arial-BoldMT" w:hAnsi="Arial-BoldMT"/>
          <w:b/>
          <w:bCs/>
          <w:sz w:val="15"/>
          <w:szCs w:val="15"/>
        </w:rPr>
        <w:t xml:space="preserve">Withdrawal or Variation of Credit: </w:t>
      </w:r>
      <w:r>
        <w:rPr>
          <w:rFonts w:ascii="ArialMT" w:hAnsi="ArialMT"/>
          <w:sz w:val="15"/>
          <w:szCs w:val="15"/>
        </w:rPr>
        <w:t>L&amp;H may, at any time, without the need to provide a reason and without any obligation on L&amp;H to notify the</w:t>
      </w:r>
    </w:p>
    <w:p w14:paraId="71565EF6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Customer, increase, decrease or withdraw any credit facilities granted to the Customer.</w:t>
      </w:r>
    </w:p>
    <w:p w14:paraId="285235D3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74E7A09D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75099361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0B67E342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2B86078F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4FDCD5B6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65FF7C02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1985EFD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lastRenderedPageBreak/>
        <w:t xml:space="preserve">9. </w:t>
      </w:r>
      <w:r>
        <w:rPr>
          <w:rFonts w:ascii="Arial-BoldMT" w:hAnsi="Arial-BoldMT"/>
          <w:b/>
          <w:bCs/>
          <w:sz w:val="15"/>
          <w:szCs w:val="15"/>
        </w:rPr>
        <w:t xml:space="preserve">Ownership: </w:t>
      </w:r>
      <w:r>
        <w:rPr>
          <w:rFonts w:ascii="ArialMT" w:hAnsi="ArialMT"/>
          <w:sz w:val="15"/>
          <w:szCs w:val="15"/>
        </w:rPr>
        <w:t>(a) Title to and ownership of the Products does not pass until the Customer and all Related Bodies Corporate of the Customer have</w:t>
      </w:r>
    </w:p>
    <w:p w14:paraId="424FCBB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paid</w:t>
      </w:r>
      <w:proofErr w:type="gramEnd"/>
      <w:r>
        <w:rPr>
          <w:rFonts w:ascii="ArialMT" w:hAnsi="ArialMT"/>
          <w:sz w:val="15"/>
          <w:szCs w:val="15"/>
        </w:rPr>
        <w:t xml:space="preserve"> all moneys owing to L&amp;H on any account in full. (b) Until payment of all such moneys, the Customer holds the Products as fiduciary </w:t>
      </w:r>
      <w:proofErr w:type="spellStart"/>
      <w:r>
        <w:rPr>
          <w:rFonts w:ascii="ArialMT" w:hAnsi="ArialMT"/>
          <w:sz w:val="15"/>
          <w:szCs w:val="15"/>
        </w:rPr>
        <w:t>bailee</w:t>
      </w:r>
      <w:proofErr w:type="spellEnd"/>
      <w:r>
        <w:rPr>
          <w:rFonts w:ascii="ArialMT" w:hAnsi="ArialMT"/>
          <w:sz w:val="15"/>
          <w:szCs w:val="15"/>
        </w:rPr>
        <w:t xml:space="preserve"> and agent</w:t>
      </w:r>
    </w:p>
    <w:p w14:paraId="0A475B4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for</w:t>
      </w:r>
      <w:proofErr w:type="gramEnd"/>
      <w:r>
        <w:rPr>
          <w:rFonts w:ascii="ArialMT" w:hAnsi="ArialMT"/>
          <w:sz w:val="15"/>
          <w:szCs w:val="15"/>
        </w:rPr>
        <w:t xml:space="preserve"> L&amp;H and must keep the Products physically separate from all other goods of the Customer, and clearly identified as owned by L&amp;H. (c) If an Event</w:t>
      </w:r>
    </w:p>
    <w:p w14:paraId="6E84F81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of Default occurs, then without prejudice to L&amp;H’s other rights, L&amp;H may on providing reasonable notice to the Customer, enter any premises occupied</w:t>
      </w:r>
    </w:p>
    <w:p w14:paraId="7E2FB4D8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by</w:t>
      </w:r>
      <w:proofErr w:type="gramEnd"/>
      <w:r>
        <w:rPr>
          <w:rFonts w:ascii="ArialMT" w:hAnsi="ArialMT"/>
          <w:sz w:val="15"/>
          <w:szCs w:val="15"/>
        </w:rPr>
        <w:t xml:space="preserve"> the Customer or any other place where the Products may be, and recover possession of them. If the Products are on a third party site, the</w:t>
      </w:r>
    </w:p>
    <w:p w14:paraId="0739BEC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 must procure access rights for L&amp;H from the controller of the third party site such that L&amp;H may enter onto the site and recover and retake</w:t>
      </w:r>
    </w:p>
    <w:p w14:paraId="4D5898F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possession</w:t>
      </w:r>
      <w:proofErr w:type="gramEnd"/>
      <w:r>
        <w:rPr>
          <w:rFonts w:ascii="ArialMT" w:hAnsi="ArialMT"/>
          <w:sz w:val="15"/>
          <w:szCs w:val="15"/>
        </w:rPr>
        <w:t xml:space="preserve"> of them on reasonable notice. (d) If the Customer sells any of the Products while money is owed to L&amp;H, the Customer holds the proceeds</w:t>
      </w:r>
    </w:p>
    <w:p w14:paraId="5AF0BF7A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on</w:t>
      </w:r>
      <w:proofErr w:type="gramEnd"/>
      <w:r>
        <w:rPr>
          <w:rFonts w:ascii="ArialMT" w:hAnsi="ArialMT"/>
          <w:sz w:val="15"/>
          <w:szCs w:val="15"/>
        </w:rPr>
        <w:t xml:space="preserve"> trust for L&amp;H. Such proceeds shall be deemed to equal in dollar terms such corresponding part of the amount owed by the Customer to L&amp;H at the</w:t>
      </w:r>
    </w:p>
    <w:p w14:paraId="60EE884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time</w:t>
      </w:r>
      <w:proofErr w:type="gramEnd"/>
      <w:r>
        <w:rPr>
          <w:rFonts w:ascii="ArialMT" w:hAnsi="ArialMT"/>
          <w:sz w:val="15"/>
          <w:szCs w:val="15"/>
        </w:rPr>
        <w:t xml:space="preserve"> of receipt (e) If the Customer uses the Products in some manufacturing or construction process of its own or of some third party, then the</w:t>
      </w:r>
    </w:p>
    <w:p w14:paraId="39F00223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 shall hold such part of the proceeds of such manufacturing or construction process as relates to such Products in trust for L&amp;H. Such</w:t>
      </w:r>
    </w:p>
    <w:p w14:paraId="478EBE7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proceeds</w:t>
      </w:r>
      <w:proofErr w:type="gramEnd"/>
      <w:r>
        <w:rPr>
          <w:rFonts w:ascii="ArialMT" w:hAnsi="ArialMT"/>
          <w:sz w:val="15"/>
          <w:szCs w:val="15"/>
        </w:rPr>
        <w:t xml:space="preserve"> shall be deemed to equal in dollar terms the corresponding amount owing by the Customer to L&amp;H at the time of receipt. (f) Until payment of all</w:t>
      </w:r>
    </w:p>
    <w:p w14:paraId="4A2E05E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moneys</w:t>
      </w:r>
      <w:proofErr w:type="gramEnd"/>
      <w:r>
        <w:rPr>
          <w:rFonts w:ascii="ArialMT" w:hAnsi="ArialMT"/>
          <w:sz w:val="15"/>
          <w:szCs w:val="15"/>
        </w:rPr>
        <w:t xml:space="preserve"> owing on any account to L&amp;H, any proceeds referred to above received by the Customer must be held in a separate account and not mixed with</w:t>
      </w:r>
    </w:p>
    <w:p w14:paraId="62A5D9A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any</w:t>
      </w:r>
      <w:proofErr w:type="gramEnd"/>
      <w:r>
        <w:rPr>
          <w:rFonts w:ascii="ArialMT" w:hAnsi="ArialMT"/>
          <w:sz w:val="15"/>
          <w:szCs w:val="15"/>
        </w:rPr>
        <w:t xml:space="preserve"> other funds. (g) The rights of L&amp;H under this clause 9 do not limit or exclude any other rights of L&amp;H against the Customer.</w:t>
      </w:r>
    </w:p>
    <w:p w14:paraId="0F9C520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10. </w:t>
      </w:r>
      <w:r>
        <w:rPr>
          <w:rFonts w:ascii="Arial-BoldMT" w:hAnsi="Arial-BoldMT"/>
          <w:b/>
          <w:bCs/>
          <w:sz w:val="15"/>
          <w:szCs w:val="15"/>
        </w:rPr>
        <w:t>Charge over Customer’s Property</w:t>
      </w:r>
      <w:r>
        <w:rPr>
          <w:rFonts w:ascii="ArialMT" w:hAnsi="ArialMT"/>
          <w:sz w:val="15"/>
          <w:szCs w:val="15"/>
        </w:rPr>
        <w:t>: As security for payment to L&amp;H of all moneys payable by the Customer, the Customer charges in favour of L&amp;H the</w:t>
      </w:r>
    </w:p>
    <w:p w14:paraId="7B03DFB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whole</w:t>
      </w:r>
      <w:proofErr w:type="gramEnd"/>
      <w:r>
        <w:rPr>
          <w:rFonts w:ascii="ArialMT" w:hAnsi="ArialMT"/>
          <w:sz w:val="15"/>
          <w:szCs w:val="15"/>
        </w:rPr>
        <w:t xml:space="preserve"> of the Customer’s undertaking, property and assets (including, without limitation, all of the Customer’s interests both legal and beneficial in</w:t>
      </w:r>
    </w:p>
    <w:p w14:paraId="5EAB1F8A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freehold</w:t>
      </w:r>
      <w:proofErr w:type="gramEnd"/>
      <w:r>
        <w:rPr>
          <w:rFonts w:ascii="ArialMT" w:hAnsi="ArialMT"/>
          <w:sz w:val="15"/>
          <w:szCs w:val="15"/>
        </w:rPr>
        <w:t xml:space="preserve"> and leasehold land) both current and later acquired. The Customer irrevocably appoints each Officer as its attorney to do all things necessary</w:t>
      </w:r>
    </w:p>
    <w:p w14:paraId="65E5CED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to</w:t>
      </w:r>
      <w:proofErr w:type="gramEnd"/>
      <w:r>
        <w:rPr>
          <w:rFonts w:ascii="ArialMT" w:hAnsi="ArialMT"/>
          <w:sz w:val="15"/>
          <w:szCs w:val="15"/>
        </w:rPr>
        <w:t xml:space="preserve"> register each such charge.</w:t>
      </w:r>
    </w:p>
    <w:p w14:paraId="3C3DFD68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11. </w:t>
      </w:r>
      <w:r>
        <w:rPr>
          <w:rFonts w:ascii="Arial-BoldMT" w:hAnsi="Arial-BoldMT"/>
          <w:b/>
          <w:bCs/>
          <w:sz w:val="15"/>
          <w:szCs w:val="15"/>
        </w:rPr>
        <w:t xml:space="preserve">Security Interests: </w:t>
      </w:r>
      <w:r>
        <w:rPr>
          <w:rFonts w:ascii="ArialMT" w:hAnsi="ArialMT"/>
          <w:sz w:val="15"/>
          <w:szCs w:val="15"/>
        </w:rPr>
        <w:t>(a) Terms that are defined in the Personal Property Securities Act 2009 (PPSA) have the same meaning in this clause. (b) The</w:t>
      </w:r>
    </w:p>
    <w:p w14:paraId="312F41B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 agrees and acknowledges that, for the purposes of the PPSA, L&amp;H has a security interest in the Products and in any right in relation to or</w:t>
      </w:r>
    </w:p>
    <w:p w14:paraId="7CF8050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derived</w:t>
      </w:r>
      <w:proofErr w:type="gramEnd"/>
      <w:r>
        <w:rPr>
          <w:rFonts w:ascii="ArialMT" w:hAnsi="ArialMT"/>
          <w:sz w:val="15"/>
          <w:szCs w:val="15"/>
        </w:rPr>
        <w:t xml:space="preserve"> from the Products and such other undertaking, property and assets of the Customer. (c) L&amp;H may register its security interests under clause</w:t>
      </w:r>
    </w:p>
    <w:p w14:paraId="51E4F22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9, 10 and 11. (d) The Customer waives the right to receive a verification statement under the PPSA. (e) The Customer agrees that, if Chapter 4 of the</w:t>
      </w:r>
    </w:p>
    <w:p w14:paraId="572B50B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PPSA applies to the enforcement of L&amp;H’s security interests, the following provisions of the PPSA will not apply to that enforcement: section 95 to the</w:t>
      </w:r>
    </w:p>
    <w:p w14:paraId="33C5127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extent that it requires L&amp;H to give a notice to the Customer; section 96; section 130, to the extent that it requires L&amp;H to give a notice to the Company;</w:t>
      </w:r>
    </w:p>
    <w:p w14:paraId="2A6234BA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subsection</w:t>
      </w:r>
      <w:proofErr w:type="gramEnd"/>
      <w:r>
        <w:rPr>
          <w:rFonts w:ascii="ArialMT" w:hAnsi="ArialMT"/>
          <w:sz w:val="15"/>
          <w:szCs w:val="15"/>
        </w:rPr>
        <w:t xml:space="preserve"> 132(3)(d); subsection 132(4); section 135; section 142 and section 143. (f) Subject to subsection 275(7) of the PPSA, neither party may</w:t>
      </w:r>
    </w:p>
    <w:p w14:paraId="148D80B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disclose</w:t>
      </w:r>
      <w:proofErr w:type="gramEnd"/>
      <w:r>
        <w:rPr>
          <w:rFonts w:ascii="ArialMT" w:hAnsi="ArialMT"/>
          <w:sz w:val="15"/>
          <w:szCs w:val="15"/>
        </w:rPr>
        <w:t xml:space="preserve"> information of the kind referred to in subsection 275(1) of the PPSA.</w:t>
      </w:r>
    </w:p>
    <w:p w14:paraId="138FA85A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12. </w:t>
      </w:r>
      <w:r>
        <w:rPr>
          <w:rFonts w:ascii="Arial-BoldMT" w:hAnsi="Arial-BoldMT"/>
          <w:b/>
          <w:bCs/>
          <w:sz w:val="15"/>
          <w:szCs w:val="15"/>
        </w:rPr>
        <w:t>Suspension or Ceasing of Supply</w:t>
      </w:r>
      <w:r>
        <w:rPr>
          <w:rFonts w:ascii="ArialMT" w:hAnsi="ArialMT"/>
          <w:sz w:val="15"/>
          <w:szCs w:val="15"/>
        </w:rPr>
        <w:t>: (a) L&amp;H may in its complete discretion and without incurring any liability to the Customer, cease or suspend</w:t>
      </w:r>
    </w:p>
    <w:p w14:paraId="093A3D3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supply</w:t>
      </w:r>
      <w:proofErr w:type="gramEnd"/>
      <w:r>
        <w:rPr>
          <w:rFonts w:ascii="ArialMT" w:hAnsi="ArialMT"/>
          <w:sz w:val="15"/>
          <w:szCs w:val="15"/>
        </w:rPr>
        <w:t xml:space="preserve"> of Products to the Customer even if an order is part fulfilled. (b) Without limiting clause (a) or any other rights L&amp;H has, if an Event of Default</w:t>
      </w:r>
    </w:p>
    <w:p w14:paraId="1A4A58F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occurs</w:t>
      </w:r>
      <w:proofErr w:type="gramEnd"/>
      <w:r>
        <w:rPr>
          <w:rFonts w:ascii="ArialMT" w:hAnsi="ArialMT"/>
          <w:sz w:val="15"/>
          <w:szCs w:val="15"/>
        </w:rPr>
        <w:t xml:space="preserve"> L&amp;H may, without prejudice to its other rights, call up moneys owed to it by the Customer, retain all moneys paid on account, or cease further</w:t>
      </w:r>
    </w:p>
    <w:p w14:paraId="3144DA1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deliveries</w:t>
      </w:r>
      <w:proofErr w:type="gramEnd"/>
      <w:r>
        <w:rPr>
          <w:rFonts w:ascii="ArialMT" w:hAnsi="ArialMT"/>
          <w:sz w:val="15"/>
          <w:szCs w:val="15"/>
        </w:rPr>
        <w:t xml:space="preserve"> and recover from the Customer all loss of profits arising therefrom, and/or enter onto any premises where Products are located and with the full</w:t>
      </w:r>
    </w:p>
    <w:p w14:paraId="396FB20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cooperation</w:t>
      </w:r>
      <w:proofErr w:type="gramEnd"/>
      <w:r>
        <w:rPr>
          <w:rFonts w:ascii="ArialMT" w:hAnsi="ArialMT"/>
          <w:sz w:val="15"/>
          <w:szCs w:val="15"/>
        </w:rPr>
        <w:t xml:space="preserve"> and assistance of the Customer and retake possession of any Products. Where the Products are located on a third party site, the Customer</w:t>
      </w:r>
    </w:p>
    <w:p w14:paraId="0D0E3C5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must</w:t>
      </w:r>
      <w:proofErr w:type="gramEnd"/>
      <w:r>
        <w:rPr>
          <w:rFonts w:ascii="ArialMT" w:hAnsi="ArialMT"/>
          <w:sz w:val="15"/>
          <w:szCs w:val="15"/>
        </w:rPr>
        <w:t xml:space="preserve"> procure access for L&amp;H or its representatives.</w:t>
      </w:r>
    </w:p>
    <w:p w14:paraId="15455137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1F496175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5D2C7B00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0E77A35E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1EC30400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762DC878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lastRenderedPageBreak/>
        <w:t xml:space="preserve">13. </w:t>
      </w:r>
      <w:r>
        <w:rPr>
          <w:rFonts w:ascii="Arial-BoldMT" w:hAnsi="Arial-BoldMT"/>
          <w:b/>
          <w:bCs/>
          <w:sz w:val="15"/>
          <w:szCs w:val="15"/>
        </w:rPr>
        <w:t xml:space="preserve">Liability of L&amp;H: </w:t>
      </w:r>
      <w:r>
        <w:rPr>
          <w:rFonts w:ascii="ArialMT" w:hAnsi="ArialMT"/>
          <w:sz w:val="15"/>
          <w:szCs w:val="15"/>
        </w:rPr>
        <w:t>(a) Subject to clauses (b) and (c) below, L&amp;H will not be liable for any loss or damage whatsoever suffered by the Customer as a result</w:t>
      </w:r>
    </w:p>
    <w:p w14:paraId="55708EE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of</w:t>
      </w:r>
      <w:proofErr w:type="gramEnd"/>
      <w:r>
        <w:rPr>
          <w:rFonts w:ascii="ArialMT" w:hAnsi="ArialMT"/>
          <w:sz w:val="15"/>
          <w:szCs w:val="15"/>
        </w:rPr>
        <w:t xml:space="preserve"> any act, omission or statement made by L&amp;H, its employees, contractors or agents whether negligent or not, except that nothing in these Terms limits</w:t>
      </w:r>
    </w:p>
    <w:p w14:paraId="5A269ED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any</w:t>
      </w:r>
      <w:proofErr w:type="gramEnd"/>
      <w:r>
        <w:rPr>
          <w:rFonts w:ascii="ArialMT" w:hAnsi="ArialMT"/>
          <w:sz w:val="15"/>
          <w:szCs w:val="15"/>
        </w:rPr>
        <w:t xml:space="preserve"> liability imposed by any statute unless or to the extent that it is lawful to do so. Without limiting the foregoing, any works, including rectification works</w:t>
      </w:r>
    </w:p>
    <w:p w14:paraId="16A95C8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are</w:t>
      </w:r>
      <w:proofErr w:type="gramEnd"/>
      <w:r>
        <w:rPr>
          <w:rFonts w:ascii="ArialMT" w:hAnsi="ArialMT"/>
          <w:sz w:val="15"/>
          <w:szCs w:val="15"/>
        </w:rPr>
        <w:t xml:space="preserve"> at the sole cost and expense of the Customer. (b) In respect of Products supplied by L&amp;H to the Customer, subject to clause (d), if the Customer is a</w:t>
      </w:r>
    </w:p>
    <w:p w14:paraId="7A50660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Consumer, the liability of L&amp;H however caused, suffered or incurred by the Customer because of a failure to comply with a Consumer Guarantee is</w:t>
      </w:r>
    </w:p>
    <w:p w14:paraId="7966644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limited</w:t>
      </w:r>
      <w:proofErr w:type="gramEnd"/>
      <w:r>
        <w:rPr>
          <w:rFonts w:ascii="ArialMT" w:hAnsi="ArialMT"/>
          <w:sz w:val="15"/>
          <w:szCs w:val="15"/>
        </w:rPr>
        <w:t>, at L&amp;H’s option, to replacement of the Product or supply of equivalent Product; repair of the Product; payment of the cost of replacing the Product</w:t>
      </w:r>
    </w:p>
    <w:p w14:paraId="68227DF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or</w:t>
      </w:r>
      <w:proofErr w:type="gramEnd"/>
      <w:r>
        <w:rPr>
          <w:rFonts w:ascii="ArialMT" w:hAnsi="ArialMT"/>
          <w:sz w:val="15"/>
          <w:szCs w:val="15"/>
        </w:rPr>
        <w:t xml:space="preserve"> acquiring equivalent Product; or payment of the cost of having the Product repaired. (c) In respect of services supplied by L&amp;H to the Customer,</w:t>
      </w:r>
    </w:p>
    <w:p w14:paraId="0E475C2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subject</w:t>
      </w:r>
      <w:proofErr w:type="gramEnd"/>
      <w:r>
        <w:rPr>
          <w:rFonts w:ascii="ArialMT" w:hAnsi="ArialMT"/>
          <w:sz w:val="15"/>
          <w:szCs w:val="15"/>
        </w:rPr>
        <w:t xml:space="preserve"> to clause (d), if the Customer is a Consumer, the liability of L&amp;H however caused, suffered or incurred by the Customer because of a failure to</w:t>
      </w:r>
    </w:p>
    <w:p w14:paraId="62A6FB7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comply</w:t>
      </w:r>
      <w:proofErr w:type="gramEnd"/>
      <w:r>
        <w:rPr>
          <w:rFonts w:ascii="ArialMT" w:hAnsi="ArialMT"/>
          <w:sz w:val="15"/>
          <w:szCs w:val="15"/>
        </w:rPr>
        <w:t xml:space="preserve"> with a Consumer Guarantee is limited, at L&amp;H’s option, to supplying the services again or payment of the cost of having the services supplied</w:t>
      </w:r>
    </w:p>
    <w:p w14:paraId="3B09E00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again</w:t>
      </w:r>
      <w:proofErr w:type="gramEnd"/>
      <w:r>
        <w:rPr>
          <w:rFonts w:ascii="ArialMT" w:hAnsi="ArialMT"/>
          <w:sz w:val="15"/>
          <w:szCs w:val="15"/>
        </w:rPr>
        <w:t xml:space="preserve">. (d) Clauses (b) and (c) do not apply if: it is not ‘fair and reasonable’ for L&amp;H to rely on them in accordance with section </w:t>
      </w:r>
      <w:proofErr w:type="gramStart"/>
      <w:r>
        <w:rPr>
          <w:rFonts w:ascii="ArialMT" w:hAnsi="ArialMT"/>
          <w:sz w:val="15"/>
          <w:szCs w:val="15"/>
        </w:rPr>
        <w:t>64A(</w:t>
      </w:r>
      <w:proofErr w:type="gramEnd"/>
      <w:r>
        <w:rPr>
          <w:rFonts w:ascii="ArialMT" w:hAnsi="ArialMT"/>
          <w:sz w:val="15"/>
          <w:szCs w:val="15"/>
        </w:rPr>
        <w:t>3) and (4) of the</w:t>
      </w:r>
    </w:p>
    <w:p w14:paraId="04E3E6DA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Australian Consumer Law; the Products are Consumer Goods; the services are Consumer Services; or the loss arises in relation to any guarantee</w:t>
      </w:r>
    </w:p>
    <w:p w14:paraId="361BF42A" w14:textId="77777777" w:rsidR="007A3A52" w:rsidRDefault="007A3A52" w:rsidP="007A3A52">
      <w:pPr>
        <w:rPr>
          <w:rFonts w:cs="Arial"/>
          <w:sz w:val="28"/>
          <w:szCs w:val="28"/>
        </w:rPr>
      </w:pPr>
      <w:proofErr w:type="gramStart"/>
      <w:r>
        <w:rPr>
          <w:rFonts w:ascii="ArialMT" w:hAnsi="ArialMT"/>
          <w:sz w:val="15"/>
          <w:szCs w:val="15"/>
        </w:rPr>
        <w:t>pursuant</w:t>
      </w:r>
      <w:proofErr w:type="gramEnd"/>
      <w:r>
        <w:rPr>
          <w:rFonts w:ascii="ArialMT" w:hAnsi="ArialMT"/>
          <w:sz w:val="15"/>
          <w:szCs w:val="15"/>
        </w:rPr>
        <w:t xml:space="preserve"> to any of sections 51, 52 or 53 of the Australian Consumer Law.</w:t>
      </w:r>
    </w:p>
    <w:p w14:paraId="6972C73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14. </w:t>
      </w:r>
      <w:r>
        <w:rPr>
          <w:rFonts w:ascii="Arial-BoldMT" w:hAnsi="Arial-BoldMT"/>
          <w:b/>
          <w:bCs/>
          <w:sz w:val="15"/>
          <w:szCs w:val="15"/>
        </w:rPr>
        <w:t xml:space="preserve">Warranties: </w:t>
      </w:r>
      <w:r>
        <w:rPr>
          <w:rFonts w:ascii="ArialMT" w:hAnsi="ArialMT"/>
          <w:sz w:val="15"/>
          <w:szCs w:val="15"/>
        </w:rPr>
        <w:t>(a) This clause does not apply to a Customer who is a Consumer. Otherwise, the Customer acknowledges and agrees that it has not</w:t>
      </w:r>
    </w:p>
    <w:p w14:paraId="7351B8F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relied</w:t>
      </w:r>
      <w:proofErr w:type="gramEnd"/>
      <w:r>
        <w:rPr>
          <w:rFonts w:ascii="ArialMT" w:hAnsi="ArialMT"/>
          <w:sz w:val="15"/>
          <w:szCs w:val="15"/>
        </w:rPr>
        <w:t xml:space="preserve"> on any representation made by L&amp;H which has not been expressly stated in these Terms. Any representation, advice, recommendation, information</w:t>
      </w:r>
    </w:p>
    <w:p w14:paraId="21328F3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or</w:t>
      </w:r>
      <w:proofErr w:type="gramEnd"/>
      <w:r>
        <w:rPr>
          <w:rFonts w:ascii="ArialMT" w:hAnsi="ArialMT"/>
          <w:sz w:val="15"/>
          <w:szCs w:val="15"/>
        </w:rPr>
        <w:t xml:space="preserve"> assistance provided by L&amp;H in relation to the Products supplied or their use or application must not be relied upon by the Customer and the</w:t>
      </w:r>
    </w:p>
    <w:p w14:paraId="2BADDC0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Customer acknowledges and agrees that it is the Customer’s responsibility to satisfy itself as to the appropriate use or application of the Products and</w:t>
      </w:r>
    </w:p>
    <w:p w14:paraId="47DE82E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that</w:t>
      </w:r>
      <w:proofErr w:type="gramEnd"/>
      <w:r>
        <w:rPr>
          <w:rFonts w:ascii="ArialMT" w:hAnsi="ArialMT"/>
          <w:sz w:val="15"/>
          <w:szCs w:val="15"/>
        </w:rPr>
        <w:t xml:space="preserve"> the Products are suitable for any particular purpose. Any description of our Products including any specifications, diagrams, samples or drawings</w:t>
      </w:r>
    </w:p>
    <w:p w14:paraId="3E4FF47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are</w:t>
      </w:r>
      <w:proofErr w:type="gramEnd"/>
      <w:r>
        <w:rPr>
          <w:rFonts w:ascii="ArialMT" w:hAnsi="ArialMT"/>
          <w:sz w:val="15"/>
          <w:szCs w:val="15"/>
        </w:rPr>
        <w:t xml:space="preserve"> approximate and are given by way of identification only. Without limiting this clause (a), the use of that description does not constitute a sale by</w:t>
      </w:r>
    </w:p>
    <w:p w14:paraId="1C6337D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description</w:t>
      </w:r>
      <w:proofErr w:type="gramEnd"/>
      <w:r>
        <w:rPr>
          <w:rFonts w:ascii="ArialMT" w:hAnsi="ArialMT"/>
          <w:sz w:val="15"/>
          <w:szCs w:val="15"/>
        </w:rPr>
        <w:t xml:space="preserve"> and does not form part of the Contract. The Customer indemnifies L&amp;H against all loss, cost, expense, demand, claim or liability suffered or</w:t>
      </w:r>
    </w:p>
    <w:p w14:paraId="2561806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sustained</w:t>
      </w:r>
      <w:proofErr w:type="gramEnd"/>
      <w:r>
        <w:rPr>
          <w:rFonts w:ascii="ArialMT" w:hAnsi="ArialMT"/>
          <w:sz w:val="15"/>
          <w:szCs w:val="15"/>
        </w:rPr>
        <w:t xml:space="preserve"> by L&amp;H in connection with any act or omission of the Customer including but not limited to negligence of the Customer or any unauthorised</w:t>
      </w:r>
    </w:p>
    <w:p w14:paraId="2886E43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representation</w:t>
      </w:r>
      <w:proofErr w:type="gramEnd"/>
      <w:r>
        <w:rPr>
          <w:rFonts w:ascii="ArialMT" w:hAnsi="ArialMT"/>
          <w:sz w:val="15"/>
          <w:szCs w:val="15"/>
        </w:rPr>
        <w:t xml:space="preserve"> made or warranty given by the Customer in connection with the Products. (b) This clause does not apply to a Customer who is a</w:t>
      </w:r>
    </w:p>
    <w:p w14:paraId="59ED65F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Consumer. Otherwise, the Customer will have no claim for defects in respect of any Products apparent on inspection unless a written complaint is</w:t>
      </w:r>
    </w:p>
    <w:p w14:paraId="036ECFF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received</w:t>
      </w:r>
      <w:proofErr w:type="gramEnd"/>
      <w:r>
        <w:rPr>
          <w:rFonts w:ascii="ArialMT" w:hAnsi="ArialMT"/>
          <w:sz w:val="15"/>
          <w:szCs w:val="15"/>
        </w:rPr>
        <w:t xml:space="preserve"> by L&amp;H within 7 days of receipt of the Products by the Customer, which complaint identifies the defect. L&amp;H will, at its option, accept the</w:t>
      </w:r>
    </w:p>
    <w:p w14:paraId="4D2BFE08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return</w:t>
      </w:r>
      <w:proofErr w:type="gramEnd"/>
      <w:r>
        <w:rPr>
          <w:rFonts w:ascii="ArialMT" w:hAnsi="ArialMT"/>
          <w:sz w:val="15"/>
          <w:szCs w:val="15"/>
        </w:rPr>
        <w:t xml:space="preserve"> of, or give a credit for Products where: the Customer has complied with this clause (b); L&amp;H is satisfied as to the claim by the Customer; in the</w:t>
      </w:r>
    </w:p>
    <w:p w14:paraId="2BBD5C90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case</w:t>
      </w:r>
      <w:proofErr w:type="gramEnd"/>
      <w:r>
        <w:rPr>
          <w:rFonts w:ascii="ArialMT" w:hAnsi="ArialMT"/>
          <w:sz w:val="15"/>
          <w:szCs w:val="15"/>
        </w:rPr>
        <w:t xml:space="preserve"> of Products that have at the request of the Customer been specifically sourced, the supplier of such Products will accept return of the Products for</w:t>
      </w:r>
    </w:p>
    <w:p w14:paraId="1A94CA1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credit</w:t>
      </w:r>
      <w:proofErr w:type="gramEnd"/>
      <w:r>
        <w:rPr>
          <w:rFonts w:ascii="ArialMT" w:hAnsi="ArialMT"/>
          <w:sz w:val="15"/>
          <w:szCs w:val="15"/>
        </w:rPr>
        <w:t>; and, if L&amp;H elects to have the Products returned, the Products are returned to L&amp;H in the same condition as when first delivered to the Customer</w:t>
      </w:r>
    </w:p>
    <w:p w14:paraId="591AB78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with</w:t>
      </w:r>
      <w:proofErr w:type="gramEnd"/>
      <w:r>
        <w:rPr>
          <w:rFonts w:ascii="ArialMT" w:hAnsi="ArialMT"/>
          <w:sz w:val="15"/>
          <w:szCs w:val="15"/>
        </w:rPr>
        <w:t xml:space="preserve"> the relevant invoice number and date of order. L&amp;H will not accept the return of or give credit for Products supplied in cut lengths or otherwise</w:t>
      </w:r>
    </w:p>
    <w:p w14:paraId="70FF1BE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fabricated</w:t>
      </w:r>
      <w:proofErr w:type="gramEnd"/>
      <w:r>
        <w:rPr>
          <w:rFonts w:ascii="ArialMT" w:hAnsi="ArialMT"/>
          <w:sz w:val="15"/>
          <w:szCs w:val="15"/>
        </w:rPr>
        <w:t xml:space="preserve"> to Customer specifications or requirements. L&amp;H may, at its sole discretion, accept the return of, or give credit for, Products that are not</w:t>
      </w:r>
    </w:p>
    <w:p w14:paraId="05DDEAF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damaged</w:t>
      </w:r>
      <w:proofErr w:type="gramEnd"/>
      <w:r>
        <w:rPr>
          <w:rFonts w:ascii="ArialMT" w:hAnsi="ArialMT"/>
          <w:sz w:val="15"/>
          <w:szCs w:val="15"/>
        </w:rPr>
        <w:t xml:space="preserve"> or defective if requested by the Customer. All Products returned are subject to a minimum handling charge of 20% of the invoiced price except</w:t>
      </w:r>
    </w:p>
    <w:p w14:paraId="2D8C10B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in</w:t>
      </w:r>
      <w:proofErr w:type="gramEnd"/>
      <w:r>
        <w:rPr>
          <w:rFonts w:ascii="ArialMT" w:hAnsi="ArialMT"/>
          <w:sz w:val="15"/>
          <w:szCs w:val="15"/>
        </w:rPr>
        <w:t xml:space="preserve"> the case of defective Products or Products incorrectly supplied. In the case of buy-ins against Customer orders, credit will only be allowed if the</w:t>
      </w:r>
    </w:p>
    <w:p w14:paraId="716A60D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original</w:t>
      </w:r>
      <w:proofErr w:type="gramEnd"/>
      <w:r>
        <w:rPr>
          <w:rFonts w:ascii="ArialMT" w:hAnsi="ArialMT"/>
          <w:sz w:val="15"/>
          <w:szCs w:val="15"/>
        </w:rPr>
        <w:t xml:space="preserve"> manufacturer/supplier also accepts the return.</w:t>
      </w:r>
    </w:p>
    <w:p w14:paraId="191338C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15. </w:t>
      </w:r>
      <w:r>
        <w:rPr>
          <w:rFonts w:ascii="Arial-BoldMT" w:hAnsi="Arial-BoldMT"/>
          <w:b/>
          <w:bCs/>
          <w:sz w:val="15"/>
          <w:szCs w:val="15"/>
        </w:rPr>
        <w:t xml:space="preserve">Certification: </w:t>
      </w:r>
      <w:r>
        <w:rPr>
          <w:rFonts w:ascii="ArialMT" w:hAnsi="ArialMT"/>
          <w:sz w:val="15"/>
          <w:szCs w:val="15"/>
        </w:rPr>
        <w:t>A statement signed by an Officer certifying the amount of any moneys payable by the Customer or identifying any Products as “unpaid for”</w:t>
      </w:r>
    </w:p>
    <w:p w14:paraId="11762E8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is</w:t>
      </w:r>
      <w:proofErr w:type="gramEnd"/>
      <w:r>
        <w:rPr>
          <w:rFonts w:ascii="ArialMT" w:hAnsi="ArialMT"/>
          <w:sz w:val="15"/>
          <w:szCs w:val="15"/>
        </w:rPr>
        <w:t>, in the absence of manifest error, conclusive and binding on the Customer. A text or electronic mail message from L&amp;H to the Customer constitutes a</w:t>
      </w:r>
    </w:p>
    <w:p w14:paraId="7DE454D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statement</w:t>
      </w:r>
      <w:proofErr w:type="gramEnd"/>
      <w:r>
        <w:rPr>
          <w:rFonts w:ascii="ArialMT" w:hAnsi="ArialMT"/>
          <w:sz w:val="15"/>
          <w:szCs w:val="15"/>
        </w:rPr>
        <w:t xml:space="preserve"> by an Officer for the purposes of this clause.</w:t>
      </w:r>
    </w:p>
    <w:p w14:paraId="3A7D25FA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6E26C794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60C357D9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B9703A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16. </w:t>
      </w:r>
      <w:r>
        <w:rPr>
          <w:rFonts w:ascii="Arial-BoldMT" w:hAnsi="Arial-BoldMT"/>
          <w:b/>
          <w:bCs/>
          <w:sz w:val="15"/>
          <w:szCs w:val="15"/>
        </w:rPr>
        <w:t xml:space="preserve">Notification of Change of Details: </w:t>
      </w:r>
      <w:r>
        <w:rPr>
          <w:rFonts w:ascii="ArialMT" w:hAnsi="ArialMT"/>
          <w:sz w:val="15"/>
          <w:szCs w:val="15"/>
        </w:rPr>
        <w:t>The Customer will notify L&amp;H of any change in its ownership, structure or management, including any change of</w:t>
      </w:r>
    </w:p>
    <w:p w14:paraId="2B75331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director</w:t>
      </w:r>
      <w:proofErr w:type="gramEnd"/>
      <w:r>
        <w:rPr>
          <w:rFonts w:ascii="ArialMT" w:hAnsi="ArialMT"/>
          <w:sz w:val="15"/>
          <w:szCs w:val="15"/>
        </w:rPr>
        <w:t>, shareholder or beneficiaries, or any change in partnership or trusteeship within 7 days of the date of change.</w:t>
      </w:r>
    </w:p>
    <w:p w14:paraId="4A36672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17. </w:t>
      </w:r>
      <w:r>
        <w:rPr>
          <w:rFonts w:ascii="Arial-BoldMT" w:hAnsi="Arial-BoldMT"/>
          <w:b/>
          <w:bCs/>
          <w:sz w:val="15"/>
          <w:szCs w:val="15"/>
        </w:rPr>
        <w:t xml:space="preserve">Provision of Financial Information: </w:t>
      </w:r>
      <w:r>
        <w:rPr>
          <w:rFonts w:ascii="ArialMT" w:hAnsi="ArialMT"/>
          <w:sz w:val="15"/>
          <w:szCs w:val="15"/>
        </w:rPr>
        <w:t>The Customer will supply, promptly on request of L&amp;H and, in any event no later than 5 days after such a request is</w:t>
      </w:r>
    </w:p>
    <w:p w14:paraId="2421176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made</w:t>
      </w:r>
      <w:proofErr w:type="gramEnd"/>
      <w:r>
        <w:rPr>
          <w:rFonts w:ascii="ArialMT" w:hAnsi="ArialMT"/>
          <w:sz w:val="15"/>
          <w:szCs w:val="15"/>
        </w:rPr>
        <w:t>, certified copies of its most recent financial statements (including management accounts, if required), tax returns and any other financial</w:t>
      </w:r>
    </w:p>
    <w:p w14:paraId="248C373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information</w:t>
      </w:r>
      <w:proofErr w:type="gramEnd"/>
      <w:r>
        <w:rPr>
          <w:rFonts w:ascii="ArialMT" w:hAnsi="ArialMT"/>
          <w:sz w:val="15"/>
          <w:szCs w:val="15"/>
        </w:rPr>
        <w:t xml:space="preserve"> of the Customer requested by L&amp;H.</w:t>
      </w:r>
    </w:p>
    <w:p w14:paraId="322E2C0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18. </w:t>
      </w:r>
      <w:r>
        <w:rPr>
          <w:rFonts w:ascii="Arial-BoldMT" w:hAnsi="Arial-BoldMT"/>
          <w:b/>
          <w:bCs/>
          <w:sz w:val="15"/>
          <w:szCs w:val="15"/>
        </w:rPr>
        <w:t xml:space="preserve">Intellectual Property: </w:t>
      </w:r>
      <w:r>
        <w:rPr>
          <w:rFonts w:ascii="ArialMT" w:hAnsi="ArialMT"/>
          <w:sz w:val="15"/>
          <w:szCs w:val="15"/>
        </w:rPr>
        <w:t>These Terms do not give the Customer any intellectual property rights in the Products. L&amp;H is not liable to the Customer</w:t>
      </w:r>
    </w:p>
    <w:p w14:paraId="305C624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for</w:t>
      </w:r>
      <w:proofErr w:type="gramEnd"/>
      <w:r>
        <w:rPr>
          <w:rFonts w:ascii="ArialMT" w:hAnsi="ArialMT"/>
          <w:sz w:val="15"/>
          <w:szCs w:val="15"/>
        </w:rPr>
        <w:t xml:space="preserve"> any infringement or unauthorised use of intellectual property rights.</w:t>
      </w:r>
    </w:p>
    <w:p w14:paraId="63335E83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19. </w:t>
      </w:r>
      <w:r>
        <w:rPr>
          <w:rFonts w:ascii="Arial-BoldMT" w:hAnsi="Arial-BoldMT"/>
          <w:b/>
          <w:bCs/>
          <w:sz w:val="15"/>
          <w:szCs w:val="15"/>
        </w:rPr>
        <w:t xml:space="preserve">Effect of Other Terms: </w:t>
      </w:r>
      <w:r>
        <w:rPr>
          <w:rFonts w:ascii="ArialMT" w:hAnsi="ArialMT"/>
          <w:sz w:val="15"/>
          <w:szCs w:val="15"/>
        </w:rPr>
        <w:t>These Terms supersede all previous terms and conditions between L&amp;H and the Customer. No terms of the Customer apply</w:t>
      </w:r>
    </w:p>
    <w:p w14:paraId="44BDB92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to</w:t>
      </w:r>
      <w:proofErr w:type="gramEnd"/>
      <w:r>
        <w:rPr>
          <w:rFonts w:ascii="ArialMT" w:hAnsi="ArialMT"/>
          <w:sz w:val="15"/>
          <w:szCs w:val="15"/>
        </w:rPr>
        <w:t xml:space="preserve"> any agreement between the Customer and L&amp;H.</w:t>
      </w:r>
    </w:p>
    <w:p w14:paraId="3D7601A3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20. </w:t>
      </w:r>
      <w:r>
        <w:rPr>
          <w:rFonts w:ascii="Arial-BoldMT" w:hAnsi="Arial-BoldMT"/>
          <w:b/>
          <w:bCs/>
          <w:sz w:val="15"/>
          <w:szCs w:val="15"/>
        </w:rPr>
        <w:t xml:space="preserve">Amendment to Terms: </w:t>
      </w:r>
      <w:r>
        <w:rPr>
          <w:rFonts w:ascii="ArialMT" w:hAnsi="ArialMT"/>
          <w:sz w:val="15"/>
          <w:szCs w:val="15"/>
        </w:rPr>
        <w:t>L&amp;H may amend these Terms from time to time without reference to the Customer and such Terms, as amended, will apply</w:t>
      </w:r>
    </w:p>
    <w:p w14:paraId="7329A19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from</w:t>
      </w:r>
      <w:proofErr w:type="gramEnd"/>
      <w:r>
        <w:rPr>
          <w:rFonts w:ascii="ArialMT" w:hAnsi="ArialMT"/>
          <w:sz w:val="15"/>
          <w:szCs w:val="15"/>
        </w:rPr>
        <w:t xml:space="preserve"> such date. The current Terms are available on the L&amp;H website </w:t>
      </w:r>
      <w:r>
        <w:rPr>
          <w:rFonts w:ascii="ArialMT" w:hAnsi="ArialMT"/>
          <w:sz w:val="14"/>
          <w:szCs w:val="14"/>
        </w:rPr>
        <w:t xml:space="preserve">at </w:t>
      </w:r>
      <w:hyperlink r:id="rId7" w:history="1">
        <w:r>
          <w:rPr>
            <w:rStyle w:val="Hyperlink"/>
            <w:rFonts w:ascii="ArialMT" w:hAnsi="ArialMT"/>
            <w:sz w:val="14"/>
            <w:szCs w:val="14"/>
          </w:rPr>
          <w:t>http://bit.ly/2cnhh0m</w:t>
        </w:r>
      </w:hyperlink>
      <w:r>
        <w:rPr>
          <w:rFonts w:ascii="ArialMT" w:hAnsi="ArialMT"/>
          <w:sz w:val="14"/>
          <w:szCs w:val="14"/>
        </w:rPr>
        <w:t xml:space="preserve"> </w:t>
      </w:r>
      <w:r>
        <w:rPr>
          <w:rFonts w:ascii="ArialMT" w:hAnsi="ArialMT"/>
          <w:sz w:val="15"/>
          <w:szCs w:val="15"/>
        </w:rPr>
        <w:t>.The Customer agrees that any orders placed with L&amp;H are</w:t>
      </w:r>
    </w:p>
    <w:p w14:paraId="1F28A30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subject</w:t>
      </w:r>
      <w:proofErr w:type="gramEnd"/>
      <w:r>
        <w:rPr>
          <w:rFonts w:ascii="ArialMT" w:hAnsi="ArialMT"/>
          <w:sz w:val="15"/>
          <w:szCs w:val="15"/>
        </w:rPr>
        <w:t xml:space="preserve"> to the Terms displayed on the website as at the date the order is accepted by L&amp;H.</w:t>
      </w:r>
    </w:p>
    <w:p w14:paraId="75030B8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21. </w:t>
      </w:r>
      <w:r>
        <w:rPr>
          <w:rFonts w:ascii="Arial-BoldMT" w:hAnsi="Arial-BoldMT"/>
          <w:b/>
          <w:bCs/>
          <w:sz w:val="15"/>
          <w:szCs w:val="15"/>
        </w:rPr>
        <w:t xml:space="preserve">Expenses: </w:t>
      </w:r>
      <w:r>
        <w:rPr>
          <w:rFonts w:ascii="ArialMT" w:hAnsi="ArialMT"/>
          <w:sz w:val="15"/>
          <w:szCs w:val="15"/>
        </w:rPr>
        <w:t>The Customer must pay to L&amp;H any costs, charges and expenses (including all stamp duty and legal fees calculated on a full indemnity</w:t>
      </w:r>
    </w:p>
    <w:p w14:paraId="10DEE90E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basis</w:t>
      </w:r>
      <w:proofErr w:type="gramEnd"/>
      <w:r>
        <w:rPr>
          <w:rFonts w:ascii="ArialMT" w:hAnsi="ArialMT"/>
          <w:sz w:val="15"/>
          <w:szCs w:val="15"/>
        </w:rPr>
        <w:t>) incurred by L&amp;H in connection with the entry into these terms, the exercise or attempted exercise of any power, right or remedy under these</w:t>
      </w:r>
    </w:p>
    <w:p w14:paraId="529F86D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Terms, and the failure of the Customer to comply with these Terms.</w:t>
      </w:r>
    </w:p>
    <w:p w14:paraId="4D04CE4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22. </w:t>
      </w:r>
      <w:r>
        <w:rPr>
          <w:rFonts w:ascii="Arial-BoldMT" w:hAnsi="Arial-BoldMT"/>
          <w:b/>
          <w:bCs/>
          <w:sz w:val="15"/>
          <w:szCs w:val="15"/>
        </w:rPr>
        <w:t xml:space="preserve">Trusts: </w:t>
      </w:r>
      <w:r>
        <w:rPr>
          <w:rFonts w:ascii="ArialMT" w:hAnsi="ArialMT"/>
          <w:sz w:val="15"/>
          <w:szCs w:val="15"/>
        </w:rPr>
        <w:t>These Terms bind the Customer both personally and as trustee of any trusts of which the Customer is trustee.</w:t>
      </w:r>
    </w:p>
    <w:p w14:paraId="4C697FE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23. </w:t>
      </w:r>
      <w:r>
        <w:rPr>
          <w:rFonts w:ascii="Arial-BoldMT" w:hAnsi="Arial-BoldMT"/>
          <w:b/>
          <w:bCs/>
          <w:sz w:val="15"/>
          <w:szCs w:val="15"/>
        </w:rPr>
        <w:t xml:space="preserve">Severance: </w:t>
      </w:r>
      <w:r>
        <w:rPr>
          <w:rFonts w:ascii="ArialMT" w:hAnsi="ArialMT"/>
          <w:sz w:val="15"/>
          <w:szCs w:val="15"/>
        </w:rPr>
        <w:t>Each clause and sub-clause of these Terms is separate and independent. If any clause or sub-clause is found to be invalid or ineffective,</w:t>
      </w:r>
    </w:p>
    <w:p w14:paraId="065BED0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the</w:t>
      </w:r>
      <w:proofErr w:type="gramEnd"/>
      <w:r>
        <w:rPr>
          <w:rFonts w:ascii="ArialMT" w:hAnsi="ArialMT"/>
          <w:sz w:val="15"/>
          <w:szCs w:val="15"/>
        </w:rPr>
        <w:t xml:space="preserve"> other clauses or sub-clauses or parts will not be adversely affected.</w:t>
      </w:r>
    </w:p>
    <w:p w14:paraId="0F9FE20F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24. </w:t>
      </w:r>
      <w:r>
        <w:rPr>
          <w:rFonts w:ascii="Arial-BoldMT" w:hAnsi="Arial-BoldMT"/>
          <w:b/>
          <w:bCs/>
          <w:sz w:val="15"/>
          <w:szCs w:val="15"/>
        </w:rPr>
        <w:t xml:space="preserve">Application of Laws: </w:t>
      </w:r>
      <w:r>
        <w:rPr>
          <w:rFonts w:ascii="ArialMT" w:hAnsi="ArialMT"/>
          <w:sz w:val="15"/>
          <w:szCs w:val="15"/>
        </w:rPr>
        <w:t>The parties submit to the non-exclusive jurisdiction of the courts of Victoria and the law applying to Victoria is the proper law</w:t>
      </w:r>
    </w:p>
    <w:p w14:paraId="03B010C0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governing</w:t>
      </w:r>
      <w:proofErr w:type="gramEnd"/>
      <w:r>
        <w:rPr>
          <w:rFonts w:ascii="ArialMT" w:hAnsi="ArialMT"/>
          <w:sz w:val="15"/>
          <w:szCs w:val="15"/>
        </w:rPr>
        <w:t xml:space="preserve"> these Terms.</w:t>
      </w:r>
    </w:p>
    <w:p w14:paraId="147F4B2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25. </w:t>
      </w:r>
      <w:r>
        <w:rPr>
          <w:rFonts w:ascii="Arial-BoldMT" w:hAnsi="Arial-BoldMT"/>
          <w:b/>
          <w:bCs/>
          <w:sz w:val="15"/>
          <w:szCs w:val="15"/>
        </w:rPr>
        <w:t>Set-Off</w:t>
      </w:r>
      <w:r>
        <w:rPr>
          <w:rFonts w:ascii="ArialMT" w:hAnsi="ArialMT"/>
          <w:sz w:val="15"/>
          <w:szCs w:val="15"/>
        </w:rPr>
        <w:t>: L&amp;H may set-off amounts owing by L&amp;H to the Customer or the Customer’s Related Bodies Corporate against moneys owing by the Customer</w:t>
      </w:r>
    </w:p>
    <w:p w14:paraId="7273C460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to</w:t>
      </w:r>
      <w:proofErr w:type="gramEnd"/>
      <w:r>
        <w:rPr>
          <w:rFonts w:ascii="ArialMT" w:hAnsi="ArialMT"/>
          <w:sz w:val="15"/>
          <w:szCs w:val="15"/>
        </w:rPr>
        <w:t xml:space="preserve"> L&amp;H on any account. L&amp;H’s right of set-off does not exclude or limit the Customer’s obligations (including to pay) in any way. The Customer may not</w:t>
      </w:r>
    </w:p>
    <w:p w14:paraId="5E419E92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set-off</w:t>
      </w:r>
      <w:proofErr w:type="gramEnd"/>
      <w:r>
        <w:rPr>
          <w:rFonts w:ascii="ArialMT" w:hAnsi="ArialMT"/>
          <w:sz w:val="15"/>
          <w:szCs w:val="15"/>
        </w:rPr>
        <w:t>.</w:t>
      </w:r>
    </w:p>
    <w:p w14:paraId="166D1F1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26. </w:t>
      </w:r>
      <w:r>
        <w:rPr>
          <w:rFonts w:ascii="Arial-BoldMT" w:hAnsi="Arial-BoldMT"/>
          <w:b/>
          <w:bCs/>
          <w:sz w:val="15"/>
          <w:szCs w:val="15"/>
        </w:rPr>
        <w:t xml:space="preserve">Assignment: </w:t>
      </w:r>
      <w:r>
        <w:rPr>
          <w:rFonts w:ascii="ArialMT" w:hAnsi="ArialMT"/>
          <w:sz w:val="15"/>
          <w:szCs w:val="15"/>
        </w:rPr>
        <w:t>L&amp;H may assign the Contract without the prior written consent or knowledge of the Customer.</w:t>
      </w:r>
    </w:p>
    <w:p w14:paraId="410E0D01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5315ABCA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016C48B7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22E5046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5CA6553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09DE29A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40B0E01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272510F6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71D3E882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698BC30D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1C6C56E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3190E288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1E4F3F85" w14:textId="77777777" w:rsidR="007A3A52" w:rsidRDefault="007A3A52" w:rsidP="007A3A52">
      <w:pPr>
        <w:autoSpaceDE w:val="0"/>
        <w:autoSpaceDN w:val="0"/>
        <w:rPr>
          <w:rFonts w:ascii="Arial-BoldMT" w:hAnsi="Arial-BoldMT"/>
          <w:b/>
          <w:bCs/>
          <w:sz w:val="13"/>
          <w:szCs w:val="13"/>
        </w:rPr>
      </w:pPr>
    </w:p>
    <w:p w14:paraId="734E2C83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-BoldMT" w:hAnsi="Arial-BoldMT"/>
          <w:b/>
          <w:bCs/>
          <w:sz w:val="13"/>
          <w:szCs w:val="13"/>
        </w:rPr>
        <w:t xml:space="preserve">27. </w:t>
      </w:r>
      <w:r>
        <w:rPr>
          <w:rFonts w:ascii="Arial-BoldMT" w:hAnsi="Arial-BoldMT"/>
          <w:b/>
          <w:bCs/>
          <w:sz w:val="15"/>
          <w:szCs w:val="15"/>
        </w:rPr>
        <w:t>Definitions</w:t>
      </w:r>
      <w:r>
        <w:rPr>
          <w:rFonts w:ascii="ArialMT" w:hAnsi="ArialMT"/>
          <w:sz w:val="15"/>
          <w:szCs w:val="15"/>
        </w:rPr>
        <w:t>: In these Terms unless the context requires otherwise: (a)”Australian Consumer Law” means Schedule 2 of the Competition and Consumer</w:t>
      </w:r>
    </w:p>
    <w:p w14:paraId="190E8D2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Act 2010 (</w:t>
      </w:r>
      <w:proofErr w:type="spellStart"/>
      <w:r>
        <w:rPr>
          <w:rFonts w:ascii="ArialMT" w:hAnsi="ArialMT"/>
          <w:sz w:val="15"/>
          <w:szCs w:val="15"/>
        </w:rPr>
        <w:t>Cth</w:t>
      </w:r>
      <w:proofErr w:type="spellEnd"/>
      <w:r>
        <w:rPr>
          <w:rFonts w:ascii="ArialMT" w:hAnsi="ArialMT"/>
          <w:sz w:val="15"/>
          <w:szCs w:val="15"/>
        </w:rPr>
        <w:t>) and the corresponding provisions of the relevant State Fair Trading Acts; “Consumer” has the meaning given to it in the Australian</w:t>
      </w:r>
    </w:p>
    <w:p w14:paraId="5E4A233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Consumer Law; “Consumer Goods” means goods of a kind ordinarily acquired for personal, household or domestic use or consumption, as that</w:t>
      </w:r>
    </w:p>
    <w:p w14:paraId="5D355C67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expression</w:t>
      </w:r>
      <w:proofErr w:type="gramEnd"/>
      <w:r>
        <w:rPr>
          <w:rFonts w:ascii="ArialMT" w:hAnsi="ArialMT"/>
          <w:sz w:val="15"/>
          <w:szCs w:val="15"/>
        </w:rPr>
        <w:t xml:space="preserve"> is used in the Australian Consumer Law; “Consumer Guarantee” means the guarantees provided in Chapter 3, Division 1 of the Australian</w:t>
      </w:r>
    </w:p>
    <w:p w14:paraId="6326C571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Consumer Law; and “Consumer Services” means services of a kind ordinarily acquired for personal, household or domestic use or consumption, as that</w:t>
      </w:r>
    </w:p>
    <w:p w14:paraId="61715AB6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expression</w:t>
      </w:r>
      <w:proofErr w:type="gramEnd"/>
      <w:r>
        <w:rPr>
          <w:rFonts w:ascii="ArialMT" w:hAnsi="ArialMT"/>
          <w:sz w:val="15"/>
          <w:szCs w:val="15"/>
        </w:rPr>
        <w:t xml:space="preserve"> is used in the Australian Consumer Law; (b) “Event of Default” means any of the following events: (</w:t>
      </w:r>
      <w:proofErr w:type="spellStart"/>
      <w:r>
        <w:rPr>
          <w:rFonts w:ascii="ArialMT" w:hAnsi="ArialMT"/>
          <w:sz w:val="15"/>
          <w:szCs w:val="15"/>
        </w:rPr>
        <w:t>i</w:t>
      </w:r>
      <w:proofErr w:type="spellEnd"/>
      <w:r>
        <w:rPr>
          <w:rFonts w:ascii="ArialMT" w:hAnsi="ArialMT"/>
          <w:sz w:val="15"/>
          <w:szCs w:val="15"/>
        </w:rPr>
        <w:t>) the Customer fails to pay for the</w:t>
      </w:r>
    </w:p>
    <w:p w14:paraId="54B1F01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Products; (ii) the Customer is in breach of these Terms; (iii) if the Customer is a company: an order is made or a resolution is effectively passed for</w:t>
      </w:r>
    </w:p>
    <w:p w14:paraId="495401B0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winding</w:t>
      </w:r>
      <w:proofErr w:type="gramEnd"/>
      <w:r>
        <w:rPr>
          <w:rFonts w:ascii="ArialMT" w:hAnsi="ArialMT"/>
          <w:sz w:val="15"/>
          <w:szCs w:val="15"/>
        </w:rPr>
        <w:t xml:space="preserve"> up of the Customer; the Customer resolves to appoint a receiver or provisional liquidator or an administrator, or a receiver or provisional</w:t>
      </w:r>
    </w:p>
    <w:p w14:paraId="36D18F49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liquidator</w:t>
      </w:r>
      <w:proofErr w:type="gramEnd"/>
      <w:r>
        <w:rPr>
          <w:rFonts w:ascii="ArialMT" w:hAnsi="ArialMT"/>
          <w:sz w:val="15"/>
          <w:szCs w:val="15"/>
        </w:rPr>
        <w:t xml:space="preserve"> or an administrator is appointed; the Customer goes into liquidation or makes an assignment or an arrangement or composition with its</w:t>
      </w:r>
    </w:p>
    <w:p w14:paraId="2072AEE6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creditors</w:t>
      </w:r>
      <w:proofErr w:type="gramEnd"/>
      <w:r>
        <w:rPr>
          <w:rFonts w:ascii="ArialMT" w:hAnsi="ArialMT"/>
          <w:sz w:val="15"/>
          <w:szCs w:val="15"/>
        </w:rPr>
        <w:t>; the Customer stops payment or is deemed unable to pay its debts within the meaning of the Corporations Act 2001;(iv) if the Customer is a</w:t>
      </w:r>
    </w:p>
    <w:p w14:paraId="6AAC7D0D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natural</w:t>
      </w:r>
      <w:proofErr w:type="gramEnd"/>
      <w:r>
        <w:rPr>
          <w:rFonts w:ascii="ArialMT" w:hAnsi="ArialMT"/>
          <w:sz w:val="15"/>
          <w:szCs w:val="15"/>
        </w:rPr>
        <w:t xml:space="preserve"> person, an order is made for the Customer’s bankruptcy, or the Customer dies or becomes mentally or physically incapable of managing his or</w:t>
      </w:r>
    </w:p>
    <w:p w14:paraId="76465135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her</w:t>
      </w:r>
      <w:proofErr w:type="gramEnd"/>
      <w:r>
        <w:rPr>
          <w:rFonts w:ascii="ArialMT" w:hAnsi="ArialMT"/>
          <w:sz w:val="15"/>
          <w:szCs w:val="15"/>
        </w:rPr>
        <w:t xml:space="preserve"> affairs or an order is applied for or made to place the assets and affairs of the Customer under administration (v); the Customer ceases or threatens</w:t>
      </w:r>
    </w:p>
    <w:p w14:paraId="02A65744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to</w:t>
      </w:r>
      <w:proofErr w:type="gramEnd"/>
      <w:r>
        <w:rPr>
          <w:rFonts w:ascii="ArialMT" w:hAnsi="ArialMT"/>
          <w:sz w:val="15"/>
          <w:szCs w:val="15"/>
        </w:rPr>
        <w:t xml:space="preserve"> cease carrying on business; (vi) L&amp;H forms an opinion, on a reasonable basis, that any of the foregoing are likely to occur (d) “Officer” means each</w:t>
      </w:r>
    </w:p>
    <w:p w14:paraId="426E8CA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director</w:t>
      </w:r>
      <w:proofErr w:type="gramEnd"/>
      <w:r>
        <w:rPr>
          <w:rFonts w:ascii="ArialMT" w:hAnsi="ArialMT"/>
          <w:sz w:val="15"/>
          <w:szCs w:val="15"/>
        </w:rPr>
        <w:t>, secretary, manager and authorised representative of L&amp;H; (e) “L&amp;H” means L&amp;H Group ABN 19 730 781 473, A Limited Partnership, and</w:t>
      </w:r>
    </w:p>
    <w:p w14:paraId="2617421C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includes</w:t>
      </w:r>
      <w:proofErr w:type="gramEnd"/>
      <w:r>
        <w:rPr>
          <w:rFonts w:ascii="ArialMT" w:hAnsi="ArialMT"/>
          <w:sz w:val="15"/>
          <w:szCs w:val="15"/>
        </w:rPr>
        <w:t xml:space="preserve"> each of Lawrence &amp; Hanson Group Pty Ltd ACN 080 350 812 in its capacity as general partner of the L&amp;H Group, a Limited Partnership and its</w:t>
      </w:r>
    </w:p>
    <w:p w14:paraId="654FE950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r>
        <w:rPr>
          <w:rFonts w:ascii="ArialMT" w:hAnsi="ArialMT"/>
          <w:sz w:val="15"/>
          <w:szCs w:val="15"/>
        </w:rPr>
        <w:t>Related Bodies Corporate as that phrase is defined in the Corporations Act 2001; (f) “Products” means all goods and/or services (including delivery and</w:t>
      </w:r>
    </w:p>
    <w:p w14:paraId="45B6844B" w14:textId="77777777" w:rsidR="007A3A52" w:rsidRDefault="007A3A52" w:rsidP="007A3A52">
      <w:pPr>
        <w:autoSpaceDE w:val="0"/>
        <w:autoSpaceDN w:val="0"/>
        <w:rPr>
          <w:rFonts w:ascii="ArialMT" w:hAnsi="ArialMT"/>
          <w:sz w:val="15"/>
          <w:szCs w:val="15"/>
        </w:rPr>
      </w:pPr>
      <w:proofErr w:type="gramStart"/>
      <w:r>
        <w:rPr>
          <w:rFonts w:ascii="ArialMT" w:hAnsi="ArialMT"/>
          <w:sz w:val="15"/>
          <w:szCs w:val="15"/>
        </w:rPr>
        <w:t>cutting</w:t>
      </w:r>
      <w:proofErr w:type="gramEnd"/>
      <w:r>
        <w:rPr>
          <w:rFonts w:ascii="ArialMT" w:hAnsi="ArialMT"/>
          <w:sz w:val="15"/>
          <w:szCs w:val="15"/>
        </w:rPr>
        <w:t xml:space="preserve"> services) supplied or to be supplied by L&amp;H to the Customer; (g) “Related Bodies Corporate” has the same meaning as in the Corporations Act</w:t>
      </w:r>
    </w:p>
    <w:p w14:paraId="05FE101C" w14:textId="77777777" w:rsidR="007A3A52" w:rsidRDefault="007A3A52" w:rsidP="007A3A52">
      <w:pPr>
        <w:rPr>
          <w:rFonts w:ascii="Calibri" w:hAnsi="Calibri"/>
          <w:sz w:val="28"/>
          <w:szCs w:val="28"/>
        </w:rPr>
      </w:pPr>
      <w:r>
        <w:rPr>
          <w:rFonts w:ascii="ArialMT" w:hAnsi="ArialMT"/>
          <w:sz w:val="15"/>
          <w:szCs w:val="15"/>
        </w:rPr>
        <w:t>2001.</w:t>
      </w:r>
    </w:p>
    <w:p w14:paraId="7EBCB3FF" w14:textId="77777777" w:rsidR="007A3A52" w:rsidRDefault="007A3A52" w:rsidP="007A3A52">
      <w:pPr>
        <w:rPr>
          <w:rFonts w:cs="Arial"/>
          <w:sz w:val="28"/>
          <w:szCs w:val="28"/>
        </w:rPr>
      </w:pPr>
    </w:p>
    <w:p w14:paraId="2E6BC829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77EAA768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00252ACF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2CE7FB93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5AAB0EF8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6F6A1CC7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54DEF295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080D1460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78D35CF8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5FA29BD7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7C4169C8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74842653" w14:textId="77777777" w:rsidR="00F37653" w:rsidRPr="00F37653" w:rsidRDefault="00F37653" w:rsidP="00F37653">
      <w:pPr>
        <w:pStyle w:val="BodyText1"/>
        <w:tabs>
          <w:tab w:val="left" w:pos="6379"/>
        </w:tabs>
        <w:rPr>
          <w:rFonts w:ascii="Calibri" w:hAnsi="Calibri"/>
          <w:color w:val="262626" w:themeColor="text1" w:themeTint="D9"/>
        </w:rPr>
      </w:pPr>
    </w:p>
    <w:p w14:paraId="0CBF23FC" w14:textId="1C205575" w:rsidR="00F37653" w:rsidRPr="00F37653" w:rsidRDefault="00F37653" w:rsidP="00F37653">
      <w:pPr>
        <w:pStyle w:val="BodyText1"/>
        <w:rPr>
          <w:rFonts w:ascii="Calibri" w:hAnsi="Calibri"/>
          <w:color w:val="262626" w:themeColor="text1" w:themeTint="D9"/>
        </w:rPr>
      </w:pPr>
      <w:r>
        <w:rPr>
          <w:rFonts w:ascii="Calibri" w:hAnsi="Calibri"/>
          <w:color w:val="262626" w:themeColor="text1" w:themeTint="D9"/>
        </w:rPr>
        <w:t>Yours s</w:t>
      </w:r>
      <w:r w:rsidRPr="00F37653">
        <w:rPr>
          <w:rFonts w:ascii="Calibri" w:hAnsi="Calibri"/>
          <w:color w:val="262626" w:themeColor="text1" w:themeTint="D9"/>
        </w:rPr>
        <w:t>incerely</w:t>
      </w:r>
      <w:r w:rsidR="00C919E5">
        <w:rPr>
          <w:rFonts w:ascii="Calibri" w:hAnsi="Calibri"/>
          <w:color w:val="262626" w:themeColor="text1" w:themeTint="D9"/>
        </w:rPr>
        <w:t>,</w:t>
      </w:r>
    </w:p>
    <w:p w14:paraId="1BD42855" w14:textId="77777777" w:rsidR="00502E63" w:rsidRPr="00F37653" w:rsidRDefault="00F37653" w:rsidP="00F37653">
      <w:pPr>
        <w:ind w:right="-1"/>
        <w:rPr>
          <w:rFonts w:ascii="Calibri" w:hAnsi="Calibri"/>
          <w:color w:val="262626" w:themeColor="text1" w:themeTint="D9"/>
          <w:sz w:val="20"/>
        </w:rPr>
      </w:pPr>
      <w:r w:rsidRPr="00F37653">
        <w:rPr>
          <w:rFonts w:ascii="Calibri" w:hAnsi="Calibri"/>
          <w:color w:val="262626" w:themeColor="text1" w:themeTint="D9"/>
          <w:sz w:val="20"/>
        </w:rPr>
        <w:t>[Insert Title]</w:t>
      </w:r>
    </w:p>
    <w:sectPr w:rsidR="00502E63" w:rsidRPr="00F37653" w:rsidSect="008A00E6">
      <w:headerReference w:type="default" r:id="rId8"/>
      <w:footerReference w:type="default" r:id="rId9"/>
      <w:pgSz w:w="11900" w:h="16840"/>
      <w:pgMar w:top="4785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8098" w14:textId="77777777" w:rsidR="0062270E" w:rsidRDefault="0062270E" w:rsidP="00F37653">
      <w:pPr>
        <w:spacing w:after="0"/>
      </w:pPr>
      <w:r>
        <w:separator/>
      </w:r>
    </w:p>
  </w:endnote>
  <w:endnote w:type="continuationSeparator" w:id="0">
    <w:p w14:paraId="3B0FFAAC" w14:textId="77777777" w:rsidR="0062270E" w:rsidRDefault="0062270E" w:rsidP="00F37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6A38" w14:textId="016AD839" w:rsidR="000C6309" w:rsidRPr="000C6309" w:rsidRDefault="000C6309" w:rsidP="006E7D7F">
    <w:pPr>
      <w:pStyle w:val="Header"/>
      <w:spacing w:after="20"/>
      <w:jc w:val="center"/>
      <w:rPr>
        <w:rFonts w:cs="Arial"/>
        <w:b/>
        <w:color w:val="FFFFFF" w:themeColor="background1"/>
        <w:sz w:val="16"/>
        <w:szCs w:val="16"/>
      </w:rPr>
    </w:pPr>
    <w:r w:rsidRPr="000C6309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4A97AB" wp14:editId="7617FF7C">
              <wp:simplePos x="0" y="0"/>
              <wp:positionH relativeFrom="column">
                <wp:posOffset>-727710</wp:posOffset>
              </wp:positionH>
              <wp:positionV relativeFrom="paragraph">
                <wp:posOffset>-161925</wp:posOffset>
              </wp:positionV>
              <wp:extent cx="7732800" cy="687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800" cy="687600"/>
                      </a:xfrm>
                      <a:prstGeom prst="rect">
                        <a:avLst/>
                      </a:prstGeom>
                      <a:solidFill>
                        <a:srgbClr val="0159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66AD27E" id="Rectangle_x0020_4" o:spid="_x0000_s1026" style="position:absolute;margin-left:-57.3pt;margin-top:-12.7pt;width:608.9pt;height:5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" fillcolor="#01599d" stroked="f" strokeweight="1pt"/>
          </w:pict>
        </mc:Fallback>
      </mc:AlternateContent>
    </w:r>
    <w:r w:rsidRPr="000C6309">
      <w:rPr>
        <w:rFonts w:cs="Arial"/>
        <w:b/>
        <w:color w:val="FFFFFF" w:themeColor="background1"/>
        <w:sz w:val="16"/>
        <w:szCs w:val="16"/>
      </w:rPr>
      <w:t>L&amp;H SOUTH MELBOURNE</w:t>
    </w:r>
  </w:p>
  <w:p w14:paraId="3654D3A0" w14:textId="5524EF1F" w:rsidR="00625CCB" w:rsidRPr="000C6309" w:rsidRDefault="00625CCB" w:rsidP="006E7D7F">
    <w:pPr>
      <w:pStyle w:val="Header"/>
      <w:spacing w:after="20"/>
      <w:jc w:val="center"/>
      <w:rPr>
        <w:rFonts w:cs="Arial"/>
        <w:color w:val="FFFFFF" w:themeColor="background1"/>
        <w:sz w:val="16"/>
        <w:szCs w:val="16"/>
      </w:rPr>
    </w:pPr>
    <w:r w:rsidRPr="000C6309">
      <w:rPr>
        <w:rFonts w:cs="Arial"/>
        <w:color w:val="FFFFFF" w:themeColor="background1"/>
        <w:sz w:val="16"/>
        <w:szCs w:val="16"/>
      </w:rPr>
      <w:t>LEVEL 1, 142 DORCAS STREET SOUTH MELBOURNE VIC 3250</w:t>
    </w:r>
  </w:p>
  <w:p w14:paraId="263C41B2" w14:textId="3D50F5CF" w:rsidR="00625CCB" w:rsidRPr="000C6309" w:rsidRDefault="000C6309" w:rsidP="006E7D7F">
    <w:pPr>
      <w:pStyle w:val="Header"/>
      <w:spacing w:after="20"/>
      <w:jc w:val="center"/>
      <w:rPr>
        <w:rFonts w:cs="Arial"/>
        <w:color w:val="FFFFFF" w:themeColor="background1"/>
        <w:sz w:val="16"/>
        <w:szCs w:val="16"/>
      </w:rPr>
    </w:pPr>
    <w:r w:rsidRPr="000C6309">
      <w:rPr>
        <w:rFonts w:cs="Arial"/>
        <w:color w:val="FFFFFF" w:themeColor="background1"/>
        <w:sz w:val="16"/>
        <w:szCs w:val="16"/>
      </w:rPr>
      <w:t>T</w:t>
    </w:r>
    <w:r w:rsidR="00625CCB" w:rsidRPr="000C6309">
      <w:rPr>
        <w:rFonts w:cs="Arial"/>
        <w:color w:val="FFFFFF" w:themeColor="background1"/>
        <w:sz w:val="16"/>
        <w:szCs w:val="16"/>
      </w:rPr>
      <w:t xml:space="preserve"> +61 3 9243 </w:t>
    </w:r>
    <w:proofErr w:type="gramStart"/>
    <w:r w:rsidR="00625CCB" w:rsidRPr="000C6309">
      <w:rPr>
        <w:rFonts w:cs="Arial"/>
        <w:color w:val="FFFFFF" w:themeColor="background1"/>
        <w:sz w:val="16"/>
        <w:szCs w:val="16"/>
      </w:rPr>
      <w:t>3555  |</w:t>
    </w:r>
    <w:proofErr w:type="gramEnd"/>
    <w:r w:rsidR="00625CCB" w:rsidRPr="000C6309">
      <w:rPr>
        <w:rFonts w:cs="Arial"/>
        <w:color w:val="FFFFFF" w:themeColor="background1"/>
        <w:sz w:val="16"/>
        <w:szCs w:val="16"/>
      </w:rPr>
      <w:t xml:space="preserve">  www.lh.com.au  |  www.auslec.com.au</w:t>
    </w:r>
  </w:p>
  <w:p w14:paraId="5AC43080" w14:textId="11D05C1F" w:rsidR="008A00E6" w:rsidRPr="000C6309" w:rsidRDefault="008A00E6" w:rsidP="006E7D7F">
    <w:pPr>
      <w:pStyle w:val="Footer"/>
      <w:spacing w:after="20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EB8E1" w14:textId="77777777" w:rsidR="0062270E" w:rsidRDefault="0062270E" w:rsidP="00F37653">
      <w:pPr>
        <w:spacing w:after="0"/>
      </w:pPr>
      <w:r>
        <w:separator/>
      </w:r>
    </w:p>
  </w:footnote>
  <w:footnote w:type="continuationSeparator" w:id="0">
    <w:p w14:paraId="166FBA93" w14:textId="77777777" w:rsidR="0062270E" w:rsidRDefault="0062270E" w:rsidP="00F37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0065" w14:textId="470AF9AA" w:rsidR="008A00E6" w:rsidRDefault="0063591A" w:rsidP="008A00E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579DA" wp14:editId="4E3C66AB">
          <wp:simplePos x="0" y="0"/>
          <wp:positionH relativeFrom="column">
            <wp:posOffset>5326380</wp:posOffset>
          </wp:positionH>
          <wp:positionV relativeFrom="paragraph">
            <wp:posOffset>-440228</wp:posOffset>
          </wp:positionV>
          <wp:extent cx="1569114" cy="145063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Images/ALH%20Letterhead%2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21" b="84463"/>
                  <a:stretch/>
                </pic:blipFill>
                <pic:spPr bwMode="auto">
                  <a:xfrm>
                    <a:off x="0" y="0"/>
                    <a:ext cx="1574150" cy="14552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614F6" w14:textId="6E61402F" w:rsidR="008A00E6" w:rsidRDefault="008A00E6" w:rsidP="008A00E6">
    <w:pPr>
      <w:pStyle w:val="Header"/>
      <w:jc w:val="right"/>
    </w:pPr>
  </w:p>
  <w:p w14:paraId="0F9ED4EC" w14:textId="77777777" w:rsidR="008A00E6" w:rsidRDefault="008A00E6" w:rsidP="008A00E6">
    <w:pPr>
      <w:pStyle w:val="Header"/>
      <w:jc w:val="right"/>
    </w:pPr>
  </w:p>
  <w:p w14:paraId="3FDAE757" w14:textId="20332E91" w:rsidR="007A1CB9" w:rsidRDefault="007A1CB9" w:rsidP="008A00E6">
    <w:pPr>
      <w:pStyle w:val="Header"/>
      <w:jc w:val="right"/>
    </w:pPr>
  </w:p>
  <w:p w14:paraId="4E9CF81B" w14:textId="77777777" w:rsidR="008A00E6" w:rsidRDefault="008A00E6" w:rsidP="008A00E6">
    <w:pPr>
      <w:pStyle w:val="Header"/>
      <w:jc w:val="right"/>
    </w:pPr>
  </w:p>
  <w:p w14:paraId="558B44E4" w14:textId="79CE2042" w:rsidR="008A00E6" w:rsidRDefault="008A00E6" w:rsidP="008A00E6">
    <w:pPr>
      <w:pStyle w:val="Header"/>
      <w:jc w:val="right"/>
    </w:pPr>
  </w:p>
  <w:p w14:paraId="5ADECD0C" w14:textId="23A0C82C" w:rsidR="008A00E6" w:rsidRPr="00625CCB" w:rsidRDefault="0063591A" w:rsidP="0063591A">
    <w:pPr>
      <w:pStyle w:val="Header"/>
      <w:spacing w:before="120"/>
      <w:jc w:val="right"/>
      <w:rPr>
        <w:b/>
        <w:color w:val="01599D"/>
        <w:sz w:val="18"/>
        <w:szCs w:val="18"/>
      </w:rPr>
    </w:pPr>
    <w:r w:rsidRPr="00625CCB">
      <w:rPr>
        <w:b/>
        <w:color w:val="01599D"/>
        <w:sz w:val="18"/>
        <w:szCs w:val="18"/>
      </w:rPr>
      <w:t>A Sonepar Company</w:t>
    </w:r>
  </w:p>
  <w:p w14:paraId="0CDC1EAB" w14:textId="77777777" w:rsidR="0063591A" w:rsidRDefault="0063591A" w:rsidP="008A00E6">
    <w:pPr>
      <w:pStyle w:val="Header"/>
      <w:jc w:val="right"/>
      <w:rPr>
        <w:rFonts w:cs="Arial"/>
        <w:sz w:val="16"/>
        <w:szCs w:val="16"/>
      </w:rPr>
    </w:pPr>
  </w:p>
  <w:p w14:paraId="73912E0E" w14:textId="77777777" w:rsidR="0063591A" w:rsidRDefault="0063591A" w:rsidP="008A00E6">
    <w:pPr>
      <w:pStyle w:val="Header"/>
      <w:jc w:val="right"/>
      <w:rPr>
        <w:rFonts w:cs="Arial"/>
        <w:sz w:val="16"/>
        <w:szCs w:val="16"/>
      </w:rPr>
    </w:pPr>
  </w:p>
  <w:p w14:paraId="306D269E" w14:textId="751523CA" w:rsidR="008A00E6" w:rsidRPr="008A00E6" w:rsidRDefault="00625CCB" w:rsidP="008A00E6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A LIMITED PARTNERSHIP</w:t>
    </w:r>
    <w:r>
      <w:rPr>
        <w:rFonts w:cs="Arial"/>
        <w:sz w:val="16"/>
        <w:szCs w:val="16"/>
      </w:rPr>
      <w:br/>
    </w:r>
    <w:r w:rsidR="008A00E6" w:rsidRPr="008A00E6">
      <w:rPr>
        <w:rFonts w:cs="Arial"/>
        <w:sz w:val="16"/>
        <w:szCs w:val="16"/>
      </w:rPr>
      <w:t>ABN: 19 730 781 473</w:t>
    </w:r>
  </w:p>
  <w:p w14:paraId="5DD43B87" w14:textId="29849703" w:rsidR="008A00E6" w:rsidRPr="008A00E6" w:rsidRDefault="008A00E6" w:rsidP="00625CCB">
    <w:pPr>
      <w:pStyle w:val="Head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DM1srA0NDM2M7JU0lEKTi0uzszPAykwrAUAapqvwywAAAA="/>
  </w:docVars>
  <w:rsids>
    <w:rsidRoot w:val="00F37653"/>
    <w:rsid w:val="000876F4"/>
    <w:rsid w:val="000C6309"/>
    <w:rsid w:val="000F33DE"/>
    <w:rsid w:val="00177EA7"/>
    <w:rsid w:val="00231BAF"/>
    <w:rsid w:val="0044671B"/>
    <w:rsid w:val="004853F4"/>
    <w:rsid w:val="004A28B8"/>
    <w:rsid w:val="00586F39"/>
    <w:rsid w:val="0062270E"/>
    <w:rsid w:val="00625CCB"/>
    <w:rsid w:val="0063591A"/>
    <w:rsid w:val="006E7D7F"/>
    <w:rsid w:val="007A1CB9"/>
    <w:rsid w:val="007A3A52"/>
    <w:rsid w:val="008A00E6"/>
    <w:rsid w:val="00C919E5"/>
    <w:rsid w:val="00F37653"/>
    <w:rsid w:val="00F4321E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48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53"/>
    <w:pPr>
      <w:spacing w:after="120"/>
    </w:pPr>
    <w:rPr>
      <w:rFonts w:ascii="Arial" w:eastAsia="Times" w:hAnsi="Arial" w:cs="Times New Roman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37653"/>
    <w:pPr>
      <w:spacing w:after="200"/>
      <w:ind w:right="-1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F376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653"/>
    <w:rPr>
      <w:rFonts w:ascii="Arial" w:eastAsia="Times" w:hAnsi="Arial" w:cs="Times New Roman"/>
      <w:sz w:val="22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76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653"/>
    <w:rPr>
      <w:rFonts w:ascii="Arial" w:eastAsia="Times" w:hAnsi="Arial" w:cs="Times New Roman"/>
      <w:sz w:val="22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A0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2cnhh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F741B3-2924-47B8-97A3-CF8BE252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Sonepar Australia</Company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Blore</cp:lastModifiedBy>
  <cp:revision>2</cp:revision>
  <dcterms:created xsi:type="dcterms:W3CDTF">2019-02-12T03:43:00Z</dcterms:created>
  <dcterms:modified xsi:type="dcterms:W3CDTF">2019-02-12T03:43:00Z</dcterms:modified>
</cp:coreProperties>
</file>